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C5" w:rsidRDefault="00396138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lang w:eastAsia="hr-HR"/>
        </w:rPr>
        <w:drawing>
          <wp:anchor distT="0" distB="0" distL="114300" distR="114300" simplePos="0" relativeHeight="251659264" behindDoc="0" locked="0" layoutInCell="1" allowOverlap="1" wp14:anchorId="46FA10EA" wp14:editId="0267CBB6">
            <wp:simplePos x="0" y="0"/>
            <wp:positionH relativeFrom="column">
              <wp:posOffset>722630</wp:posOffset>
            </wp:positionH>
            <wp:positionV relativeFrom="paragraph">
              <wp:posOffset>-88900</wp:posOffset>
            </wp:positionV>
            <wp:extent cx="543560" cy="690245"/>
            <wp:effectExtent l="0" t="0" r="8890" b="0"/>
            <wp:wrapSquare wrapText="right"/>
            <wp:docPr id="2" name="Slika 2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396138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D359B" wp14:editId="4D1E8939">
                <wp:simplePos x="0" y="0"/>
                <wp:positionH relativeFrom="column">
                  <wp:posOffset>-414020</wp:posOffset>
                </wp:positionH>
                <wp:positionV relativeFrom="paragraph">
                  <wp:posOffset>135255</wp:posOffset>
                </wp:positionV>
                <wp:extent cx="3035935" cy="1256665"/>
                <wp:effectExtent l="0" t="0" r="12065" b="1968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1256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275C5" w:rsidRDefault="00F275C5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275C5" w:rsidRPr="002C7D7E" w:rsidRDefault="00F275C5" w:rsidP="009142C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REPUBLIKA HRVATSKA                    </w:t>
                            </w: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 UPRAVE  I DIGITALNE TRANSFORMACIJE</w:t>
                            </w:r>
                          </w:p>
                          <w:p w:rsidR="00F275C5" w:rsidRPr="002C7D7E" w:rsidRDefault="00F275C5" w:rsidP="009142C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UPRAVA ZA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ZATVORSKI SUSTAV I PROBACIJU</w:t>
                            </w:r>
                          </w:p>
                          <w:p w:rsidR="00F275C5" w:rsidRPr="002C7D7E" w:rsidRDefault="00F275C5" w:rsidP="009142C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Zatvor u Dubrovniku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359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32.6pt;margin-top:10.65pt;width:239.05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F275C5" w:rsidRDefault="00F275C5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F275C5" w:rsidRPr="002C7D7E" w:rsidRDefault="00F275C5" w:rsidP="009142CA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REPUBLIKA HRVATSKA                    </w:t>
                      </w: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 UPRAVE  I DIGITALNE TRANSFORMACIJE</w:t>
                      </w:r>
                    </w:p>
                    <w:p w:rsidR="00F275C5" w:rsidRPr="002C7D7E" w:rsidRDefault="00F275C5" w:rsidP="009142CA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UPRAVA ZA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ZATVORSKI SUSTAV I PROBACIJU</w:t>
                      </w:r>
                    </w:p>
                    <w:p w:rsidR="00F275C5" w:rsidRPr="002C7D7E" w:rsidRDefault="00F275C5" w:rsidP="009142CA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Zatvor u Dubrovniku</w:t>
                      </w:r>
                    </w:p>
                  </w:txbxContent>
                </v:textbox>
              </v:shape>
            </w:pict>
          </mc:Fallback>
        </mc:AlternateContent>
      </w: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F275C5" w:rsidRDefault="00F275C5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621E47" w:rsidRPr="00621E47" w:rsidRDefault="00621E47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621E47">
        <w:rPr>
          <w:rFonts w:ascii="Times New Roman" w:hAnsi="Times New Roman" w:cs="Times New Roman"/>
          <w:color w:val="auto"/>
        </w:rPr>
        <w:t>KLASA :  112-03/24-01/32</w:t>
      </w:r>
    </w:p>
    <w:p w:rsidR="00621E47" w:rsidRPr="00621E47" w:rsidRDefault="00621E47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621E47">
        <w:rPr>
          <w:rFonts w:ascii="Times New Roman" w:hAnsi="Times New Roman" w:cs="Times New Roman"/>
          <w:color w:val="auto"/>
        </w:rPr>
        <w:t>URBROJ: 514-10-06-02-24-0</w:t>
      </w:r>
      <w:r>
        <w:rPr>
          <w:rFonts w:ascii="Times New Roman" w:hAnsi="Times New Roman" w:cs="Times New Roman"/>
          <w:color w:val="auto"/>
        </w:rPr>
        <w:t>3</w:t>
      </w:r>
    </w:p>
    <w:p w:rsidR="00621E47" w:rsidRPr="00621E47" w:rsidRDefault="00621E47" w:rsidP="00621E4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621E47">
        <w:rPr>
          <w:rFonts w:ascii="Times New Roman" w:hAnsi="Times New Roman" w:cs="Times New Roman"/>
          <w:color w:val="auto"/>
        </w:rPr>
        <w:t xml:space="preserve">Dubrovnik, </w:t>
      </w:r>
      <w:r>
        <w:rPr>
          <w:rFonts w:ascii="Times New Roman" w:hAnsi="Times New Roman" w:cs="Times New Roman"/>
          <w:color w:val="auto"/>
        </w:rPr>
        <w:t>13</w:t>
      </w:r>
      <w:r w:rsidRPr="00621E47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lipanj</w:t>
      </w:r>
      <w:r w:rsidRPr="00621E47">
        <w:rPr>
          <w:rFonts w:ascii="Times New Roman" w:hAnsi="Times New Roman" w:cs="Times New Roman"/>
          <w:color w:val="auto"/>
        </w:rPr>
        <w:t xml:space="preserve"> 2024. godine</w:t>
      </w:r>
      <w:r w:rsidRPr="00621E47">
        <w:rPr>
          <w:rFonts w:ascii="Times New Roman" w:hAnsi="Times New Roman" w:cs="Times New Roman"/>
        </w:rPr>
        <w:tab/>
      </w:r>
    </w:p>
    <w:p w:rsidR="0063462D" w:rsidRPr="009863DF" w:rsidRDefault="0063462D" w:rsidP="006346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 temelju članka 51. stavka 2. Zakona o državnim službenicima (Narodne novine, br. 92/05, 142/06, 77/07, 107/07, 27/08, 34/11, 49/11, 150/11, 34/12, 49/12 - pročišćeni tekst, 37/13, 38/13, 1/15, 138/15, 61/17, 70/19, 98/19) i članaka 4. i 8. Uredbe o </w:t>
      </w:r>
      <w:r>
        <w:rPr>
          <w:rFonts w:ascii="Times New Roman" w:hAnsi="Times New Roman" w:cs="Times New Roman"/>
          <w:color w:val="000000"/>
        </w:rPr>
        <w:t xml:space="preserve">raspisivanju i provedbi javnog </w:t>
      </w:r>
      <w:r w:rsidRPr="0000378C">
        <w:rPr>
          <w:rFonts w:ascii="Times New Roman" w:hAnsi="Times New Roman" w:cs="Times New Roman"/>
          <w:color w:val="000000"/>
        </w:rPr>
        <w:t>natječaja i internog oglasa u državnoj službi (Narodne novine, br. 78/17, 89/19), Komisija za provedbu javnog natječaja daje sljedeću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OBAVIJEST O VREMENU I MJESTU </w:t>
      </w:r>
      <w:r w:rsidR="00396138">
        <w:rPr>
          <w:rFonts w:ascii="Times New Roman" w:hAnsi="Times New Roman" w:cs="Times New Roman"/>
          <w:color w:val="000000"/>
        </w:rPr>
        <w:t>ODRŽAVANJA INTERVJUA</w:t>
      </w:r>
      <w:r w:rsidRPr="0000378C">
        <w:rPr>
          <w:rFonts w:ascii="Times New Roman" w:hAnsi="Times New Roman" w:cs="Times New Roman"/>
          <w:color w:val="000000"/>
        </w:rPr>
        <w:t xml:space="preserve"> 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63462D" w:rsidRDefault="00396138" w:rsidP="0063462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Dana </w:t>
      </w:r>
      <w:r w:rsidR="003062FE">
        <w:rPr>
          <w:rFonts w:ascii="Times New Roman" w:hAnsi="Times New Roman" w:cs="Times New Roman"/>
          <w:color w:val="000000"/>
        </w:rPr>
        <w:t>28. svibnja 2024. godine</w:t>
      </w:r>
      <w:r w:rsidR="0063462D" w:rsidRPr="0000378C">
        <w:rPr>
          <w:rFonts w:ascii="Times New Roman" w:hAnsi="Times New Roman" w:cs="Times New Roman"/>
          <w:color w:val="000000"/>
        </w:rPr>
        <w:t xml:space="preserve"> objavljen je </w:t>
      </w:r>
      <w:r w:rsidR="003062FE">
        <w:rPr>
          <w:rFonts w:ascii="Times New Roman" w:hAnsi="Times New Roman" w:cs="Times New Roman"/>
          <w:color w:val="000000"/>
        </w:rPr>
        <w:t xml:space="preserve">Oglas </w:t>
      </w:r>
      <w:r w:rsidR="0063462D" w:rsidRPr="0000378C">
        <w:rPr>
          <w:rFonts w:ascii="Times New Roman" w:hAnsi="Times New Roman" w:cs="Times New Roman"/>
          <w:color w:val="000000"/>
        </w:rPr>
        <w:t xml:space="preserve">  za prijam u državnu službu na određeno vrijeme u Ministarstvo </w:t>
      </w:r>
      <w:r>
        <w:rPr>
          <w:rFonts w:ascii="Times New Roman" w:hAnsi="Times New Roman" w:cs="Times New Roman"/>
          <w:color w:val="000000"/>
        </w:rPr>
        <w:t>pravosuđa, uprave i digitalne transformacije</w:t>
      </w:r>
      <w:r w:rsidR="0063462D" w:rsidRPr="0000378C">
        <w:rPr>
          <w:rFonts w:ascii="Times New Roman" w:hAnsi="Times New Roman" w:cs="Times New Roman"/>
          <w:color w:val="000000"/>
        </w:rPr>
        <w:t xml:space="preserve">, Upravu za zatvorski sustav i probaciju, </w:t>
      </w:r>
      <w:r w:rsidR="00F43D14">
        <w:rPr>
          <w:rFonts w:ascii="Times New Roman" w:hAnsi="Times New Roman" w:cs="Times New Roman"/>
          <w:color w:val="000000"/>
        </w:rPr>
        <w:t>Zatvor u Dubrovniku</w:t>
      </w:r>
      <w:r w:rsidR="0063462D" w:rsidRPr="0063462D">
        <w:rPr>
          <w:rFonts w:ascii="Times New Roman" w:hAnsi="Times New Roman" w:cs="Times New Roman"/>
          <w:color w:val="auto"/>
        </w:rPr>
        <w:t xml:space="preserve">, na službeničko radno mjesto </w:t>
      </w:r>
      <w:r w:rsidR="003062FE">
        <w:rPr>
          <w:rFonts w:ascii="Times New Roman" w:hAnsi="Times New Roman"/>
          <w:color w:val="auto"/>
          <w:spacing w:val="-3"/>
          <w:lang w:val="sv-SE"/>
        </w:rPr>
        <w:t>strukovni učitelj</w:t>
      </w:r>
      <w:r w:rsidR="0063462D" w:rsidRPr="0063462D">
        <w:rPr>
          <w:rFonts w:ascii="Times New Roman" w:hAnsi="Times New Roman"/>
          <w:color w:val="auto"/>
          <w:spacing w:val="-3"/>
          <w:lang w:val="sv-SE"/>
        </w:rPr>
        <w:t xml:space="preserve"> – </w:t>
      </w:r>
      <w:r w:rsidR="003062FE">
        <w:rPr>
          <w:rFonts w:ascii="Times New Roman" w:hAnsi="Times New Roman"/>
          <w:color w:val="auto"/>
          <w:spacing w:val="-3"/>
          <w:lang w:val="sv-SE"/>
        </w:rPr>
        <w:t>kuhar</w:t>
      </w:r>
      <w:r w:rsidR="0063462D" w:rsidRPr="0063462D">
        <w:rPr>
          <w:rFonts w:ascii="Times New Roman" w:hAnsi="Times New Roman"/>
          <w:color w:val="auto"/>
          <w:spacing w:val="-3"/>
          <w:lang w:val="sv-SE"/>
        </w:rPr>
        <w:t xml:space="preserve"> – 1 izvršitelj/izvršiteljica</w:t>
      </w:r>
      <w:r w:rsidR="0063462D">
        <w:rPr>
          <w:rFonts w:ascii="Times New Roman" w:hAnsi="Times New Roman"/>
          <w:color w:val="auto"/>
          <w:spacing w:val="-3"/>
          <w:lang w:val="sv-SE"/>
        </w:rPr>
        <w:t>.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 xml:space="preserve">VRIJEME </w:t>
      </w:r>
      <w:r w:rsidR="003062FE">
        <w:rPr>
          <w:rFonts w:ascii="Times New Roman" w:hAnsi="Times New Roman" w:cs="Times New Roman"/>
          <w:color w:val="000000"/>
        </w:rPr>
        <w:t>INTERVJUA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Default="003062FE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Intervju</w:t>
      </w:r>
      <w:r w:rsidR="0063462D">
        <w:rPr>
          <w:rFonts w:ascii="Times New Roman" w:hAnsi="Times New Roman" w:cs="Times New Roman"/>
          <w:color w:val="000000"/>
        </w:rPr>
        <w:t xml:space="preserve"> kandidata za </w:t>
      </w:r>
      <w:r w:rsidR="0063462D" w:rsidRPr="0000378C">
        <w:rPr>
          <w:rFonts w:ascii="Times New Roman" w:hAnsi="Times New Roman" w:cs="Times New Roman"/>
          <w:color w:val="000000"/>
        </w:rPr>
        <w:t>radn</w:t>
      </w:r>
      <w:r w:rsidR="00697CB5">
        <w:rPr>
          <w:rFonts w:ascii="Times New Roman" w:hAnsi="Times New Roman" w:cs="Times New Roman"/>
          <w:color w:val="000000"/>
        </w:rPr>
        <w:t>o</w:t>
      </w:r>
      <w:r w:rsidR="0063462D" w:rsidRPr="0000378C">
        <w:rPr>
          <w:rFonts w:ascii="Times New Roman" w:hAnsi="Times New Roman" w:cs="Times New Roman"/>
          <w:color w:val="000000"/>
        </w:rPr>
        <w:t xml:space="preserve"> mjest</w:t>
      </w:r>
      <w:r w:rsidR="00697CB5">
        <w:rPr>
          <w:rFonts w:ascii="Times New Roman" w:hAnsi="Times New Roman" w:cs="Times New Roman"/>
          <w:color w:val="000000"/>
        </w:rPr>
        <w:t>o</w:t>
      </w:r>
      <w:r w:rsidR="006346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auto"/>
          <w:spacing w:val="-3"/>
          <w:lang w:val="sv-SE"/>
        </w:rPr>
        <w:t>strukovni učitelj</w:t>
      </w:r>
      <w:r w:rsidRPr="0063462D">
        <w:rPr>
          <w:rFonts w:ascii="Times New Roman" w:hAnsi="Times New Roman"/>
          <w:color w:val="auto"/>
          <w:spacing w:val="-3"/>
          <w:lang w:val="sv-SE"/>
        </w:rPr>
        <w:t xml:space="preserve"> – </w:t>
      </w:r>
      <w:r>
        <w:rPr>
          <w:rFonts w:ascii="Times New Roman" w:hAnsi="Times New Roman"/>
          <w:color w:val="auto"/>
          <w:spacing w:val="-3"/>
          <w:lang w:val="sv-SE"/>
        </w:rPr>
        <w:t>kuhar</w:t>
      </w:r>
      <w:r w:rsidRPr="0063462D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697CB5">
        <w:rPr>
          <w:rFonts w:ascii="Times New Roman" w:hAnsi="Times New Roman" w:cs="Times New Roman"/>
          <w:color w:val="000000"/>
        </w:rPr>
        <w:t xml:space="preserve">održat će se </w:t>
      </w:r>
      <w:r w:rsidR="0063462D" w:rsidRPr="0000378C">
        <w:rPr>
          <w:rFonts w:ascii="Times New Roman" w:hAnsi="Times New Roman" w:cs="Times New Roman"/>
          <w:color w:val="000000"/>
        </w:rPr>
        <w:t xml:space="preserve"> </w:t>
      </w:r>
      <w:r w:rsidR="00697CB5"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>Zatvoru u Dubrovniku</w:t>
      </w:r>
      <w:r w:rsidR="0063462D" w:rsidRPr="0000378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222222"/>
          <w:shd w:val="clear" w:color="auto" w:fill="FFFFFF"/>
        </w:rPr>
        <w:t>Ulica Josipa bana Jelačića 12</w:t>
      </w:r>
      <w:r>
        <w:rPr>
          <w:rFonts w:ascii="Times New Roman" w:hAnsi="Times New Roman" w:cs="Times New Roman"/>
          <w:color w:val="000000"/>
        </w:rPr>
        <w:t>,</w:t>
      </w:r>
      <w:r w:rsidR="00697CB5">
        <w:rPr>
          <w:rFonts w:ascii="Times New Roman" w:hAnsi="Times New Roman" w:cs="Times New Roman"/>
          <w:color w:val="000000"/>
        </w:rPr>
        <w:t xml:space="preserve"> </w:t>
      </w:r>
      <w:r w:rsidR="0063462D" w:rsidRPr="0000378C">
        <w:rPr>
          <w:rFonts w:ascii="Times New Roman" w:hAnsi="Times New Roman" w:cs="Times New Roman"/>
          <w:color w:val="000000"/>
        </w:rPr>
        <w:t xml:space="preserve">dana </w:t>
      </w:r>
      <w:r>
        <w:rPr>
          <w:rFonts w:ascii="Times New Roman" w:hAnsi="Times New Roman" w:cs="Times New Roman"/>
          <w:color w:val="000000"/>
        </w:rPr>
        <w:t>19</w:t>
      </w:r>
      <w:r w:rsidR="0063462D" w:rsidRPr="0000378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lipnja</w:t>
      </w:r>
      <w:r w:rsidR="00697CB5">
        <w:rPr>
          <w:rFonts w:ascii="Times New Roman" w:hAnsi="Times New Roman" w:cs="Times New Roman"/>
          <w:color w:val="000000"/>
        </w:rPr>
        <w:t xml:space="preserve"> </w:t>
      </w:r>
      <w:r w:rsidR="0063462D">
        <w:rPr>
          <w:rFonts w:ascii="Times New Roman" w:hAnsi="Times New Roman" w:cs="Times New Roman"/>
          <w:color w:val="000000"/>
        </w:rPr>
        <w:t xml:space="preserve"> 202</w:t>
      </w:r>
      <w:r>
        <w:rPr>
          <w:rFonts w:ascii="Times New Roman" w:hAnsi="Times New Roman" w:cs="Times New Roman"/>
          <w:color w:val="000000"/>
        </w:rPr>
        <w:t>4</w:t>
      </w:r>
      <w:r w:rsidR="0063462D" w:rsidRPr="0000378C">
        <w:rPr>
          <w:rFonts w:ascii="Times New Roman" w:hAnsi="Times New Roman" w:cs="Times New Roman"/>
          <w:color w:val="000000"/>
        </w:rPr>
        <w:t>. godine (</w:t>
      </w:r>
      <w:r w:rsidR="0063462D">
        <w:rPr>
          <w:rFonts w:ascii="Times New Roman" w:hAnsi="Times New Roman" w:cs="Times New Roman"/>
          <w:color w:val="000000"/>
        </w:rPr>
        <w:t xml:space="preserve">srijeda) s početkom u </w:t>
      </w:r>
      <w:r w:rsidR="00697CB5">
        <w:rPr>
          <w:rFonts w:ascii="Times New Roman" w:hAnsi="Times New Roman" w:cs="Times New Roman"/>
          <w:color w:val="000000"/>
        </w:rPr>
        <w:t>09</w:t>
      </w:r>
      <w:r w:rsidR="0063462D" w:rsidRPr="0000378C">
        <w:rPr>
          <w:rFonts w:ascii="Times New Roman" w:hAnsi="Times New Roman" w:cs="Times New Roman"/>
          <w:color w:val="000000"/>
        </w:rPr>
        <w:t xml:space="preserve">.00 sati. </w:t>
      </w:r>
    </w:p>
    <w:p w:rsidR="0063462D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3062FE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Intervjuu</w:t>
      </w:r>
      <w:r w:rsidR="0063462D" w:rsidRPr="0000378C">
        <w:rPr>
          <w:rFonts w:ascii="Times New Roman" w:hAnsi="Times New Roman" w:cs="Times New Roman"/>
          <w:color w:val="000000"/>
        </w:rPr>
        <w:t xml:space="preserve"> mogu pristupiti kandidati koji su dostavili pravodobnu i potpunu prijavu i koji  ispunjavaju  formalne  uvjete  javnog natječaja.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Default="003062FE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Intervjuu</w:t>
      </w:r>
      <w:r w:rsidR="0063462D" w:rsidRPr="0000378C">
        <w:rPr>
          <w:rFonts w:ascii="Times New Roman" w:hAnsi="Times New Roman" w:cs="Times New Roman"/>
          <w:color w:val="000000"/>
        </w:rPr>
        <w:t xml:space="preserve"> ne mogu pristupiti kandidati koji su zaprimili obavijest da se ne smatraju   kandidatima jer nisu podnijeli pravodobnu i potpunu prijavu i/ili ne ispunjavaju formalne uvjete javnog natječaja.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</w:t>
      </w:r>
      <w:r w:rsidR="003062FE">
        <w:rPr>
          <w:rFonts w:ascii="Times New Roman" w:hAnsi="Times New Roman" w:cs="Times New Roman"/>
          <w:color w:val="000000"/>
        </w:rPr>
        <w:t>intervjuu</w:t>
      </w:r>
      <w:r w:rsidRPr="0000378C">
        <w:rPr>
          <w:rFonts w:ascii="Times New Roman" w:hAnsi="Times New Roman" w:cs="Times New Roman"/>
          <w:color w:val="000000"/>
        </w:rPr>
        <w:t xml:space="preserve">. Kandidat koji nije pristupio </w:t>
      </w:r>
      <w:r w:rsidR="003062FE">
        <w:rPr>
          <w:rFonts w:ascii="Times New Roman" w:hAnsi="Times New Roman" w:cs="Times New Roman"/>
          <w:color w:val="000000"/>
        </w:rPr>
        <w:t>intervjuu</w:t>
      </w:r>
      <w:r w:rsidRPr="0000378C">
        <w:rPr>
          <w:rFonts w:ascii="Times New Roman" w:hAnsi="Times New Roman" w:cs="Times New Roman"/>
          <w:color w:val="000000"/>
        </w:rPr>
        <w:t xml:space="preserve"> više se ne smatra kandidatom u postupku. Za vrijeme </w:t>
      </w:r>
      <w:r w:rsidR="003062FE">
        <w:rPr>
          <w:rFonts w:ascii="Times New Roman" w:hAnsi="Times New Roman" w:cs="Times New Roman"/>
          <w:color w:val="000000"/>
        </w:rPr>
        <w:t>intervjua</w:t>
      </w:r>
      <w:r w:rsidRPr="0000378C">
        <w:rPr>
          <w:rFonts w:ascii="Times New Roman" w:hAnsi="Times New Roman" w:cs="Times New Roman"/>
          <w:color w:val="000000"/>
        </w:rPr>
        <w:t xml:space="preserve"> kandidati su dužni postupati prema uputama službenih osoba.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697CB5" w:rsidRDefault="00697CB5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 xml:space="preserve">II. PRAVILA </w:t>
      </w:r>
      <w:r w:rsidR="003062FE">
        <w:rPr>
          <w:rFonts w:ascii="Times New Roman" w:hAnsi="Times New Roman" w:cs="Times New Roman"/>
          <w:color w:val="000000"/>
        </w:rPr>
        <w:t>INTERVJUA</w:t>
      </w:r>
      <w:r w:rsidRPr="0000378C">
        <w:rPr>
          <w:rFonts w:ascii="Times New Roman" w:hAnsi="Times New Roman" w:cs="Times New Roman"/>
          <w:color w:val="000000"/>
        </w:rPr>
        <w:t xml:space="preserve"> 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 w:rsidR="00697CB5">
        <w:rPr>
          <w:rFonts w:ascii="Times New Roman" w:hAnsi="Times New Roman" w:cs="Times New Roman"/>
          <w:color w:val="000000"/>
        </w:rPr>
        <w:t xml:space="preserve"> </w:t>
      </w:r>
      <w:r w:rsidR="003062FE">
        <w:rPr>
          <w:rFonts w:ascii="Times New Roman" w:hAnsi="Times New Roman" w:cs="Times New Roman"/>
          <w:color w:val="000000"/>
        </w:rPr>
        <w:t>1</w:t>
      </w:r>
      <w:r w:rsidR="00BC1222">
        <w:rPr>
          <w:rFonts w:ascii="Times New Roman" w:hAnsi="Times New Roman" w:cs="Times New Roman"/>
          <w:color w:val="000000"/>
        </w:rPr>
        <w:t>5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od kandidata će biti zatraženo  predočavanje odgovarajuće identifikacijske isprave (važeća osobna iskaznica) radi  utvrđivanja identiteta. </w:t>
      </w:r>
    </w:p>
    <w:p w:rsidR="0063462D" w:rsidRPr="0000378C" w:rsidRDefault="003062FE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Intervjuu</w:t>
      </w:r>
      <w:r w:rsidR="0063462D" w:rsidRPr="0000378C">
        <w:rPr>
          <w:rFonts w:ascii="Times New Roman" w:hAnsi="Times New Roman" w:cs="Times New Roman"/>
          <w:color w:val="000000"/>
        </w:rPr>
        <w:t xml:space="preserve"> ne mogu pristupiti kandidati koji ne mogu dokazati identitet te osobe za koje se utvrdi da nisu podnijele prijavu na javni natječaj.</w:t>
      </w:r>
    </w:p>
    <w:p w:rsidR="0063462D" w:rsidRPr="0000378C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:rsidR="0063462D" w:rsidRPr="0000378C" w:rsidRDefault="00697CB5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</w:t>
      </w:r>
      <w:r w:rsidR="003062FE">
        <w:rPr>
          <w:rFonts w:ascii="Times New Roman" w:hAnsi="Times New Roman" w:cs="Times New Roman"/>
          <w:color w:val="000000"/>
        </w:rPr>
        <w:t>intervjuiranja</w:t>
      </w:r>
      <w:r>
        <w:rPr>
          <w:rFonts w:ascii="Times New Roman" w:hAnsi="Times New Roman" w:cs="Times New Roman"/>
          <w:color w:val="000000"/>
        </w:rPr>
        <w:t xml:space="preserve"> </w:t>
      </w:r>
      <w:r w:rsidR="0063462D" w:rsidRPr="0000378C">
        <w:rPr>
          <w:rFonts w:ascii="Times New Roman" w:hAnsi="Times New Roman" w:cs="Times New Roman"/>
          <w:color w:val="000000"/>
        </w:rPr>
        <w:t>kandidati su dužni poštivati kućni red</w:t>
      </w:r>
      <w:r w:rsidR="003062FE">
        <w:rPr>
          <w:rFonts w:ascii="Times New Roman" w:hAnsi="Times New Roman" w:cs="Times New Roman"/>
          <w:color w:val="000000"/>
        </w:rPr>
        <w:t xml:space="preserve"> Zatvora u Dubrovniku</w:t>
      </w:r>
      <w:r w:rsidR="0063462D" w:rsidRPr="0000378C">
        <w:rPr>
          <w:rFonts w:ascii="Times New Roman" w:hAnsi="Times New Roman" w:cs="Times New Roman"/>
          <w:color w:val="000000"/>
        </w:rPr>
        <w:t xml:space="preserve"> i postupati prema uputama službenih osoba. U slučaju kršenja kućnog reda ili        nepridržavanja uputa službenih osoba, kandidati će biti udaljeni s testiranja te se neće smatrati kandidatima u postupku javnog natječaja.</w:t>
      </w:r>
    </w:p>
    <w:p w:rsidR="003062FE" w:rsidRDefault="003062FE" w:rsidP="003062FE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3062FE" w:rsidRPr="003062FE" w:rsidRDefault="000C7F00" w:rsidP="003062FE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  <w:lang w:eastAsia="hr-HR"/>
        </w:rPr>
        <w:t>Komisija</w:t>
      </w:r>
      <w:r w:rsidR="003062FE" w:rsidRPr="003062FE">
        <w:rPr>
          <w:rFonts w:ascii="Times New Roman" w:hAnsi="Times New Roman" w:cs="Times New Roman"/>
          <w:color w:val="auto"/>
          <w:lang w:eastAsia="hr-HR"/>
        </w:rPr>
        <w:t xml:space="preserve"> kroz intervju s kandidatima utvrđuje znanja, sposobnosti i vještine, interese, profesionalne ciljeve i motivaciju kandidata za rad u državnoj službi te rezultate ostvarene u njihovu dosadašnjem radu.</w:t>
      </w:r>
    </w:p>
    <w:p w:rsidR="003062FE" w:rsidRDefault="003062FE" w:rsidP="003062FE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63462D" w:rsidRDefault="0063462D" w:rsidP="003062FE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Zatvor </w:t>
      </w:r>
      <w:r w:rsidR="003B659D">
        <w:rPr>
          <w:rFonts w:ascii="Times New Roman" w:hAnsi="Times New Roman" w:cs="Times New Roman"/>
          <w:color w:val="000000"/>
        </w:rPr>
        <w:t>u Dubrovniku</w:t>
      </w:r>
    </w:p>
    <w:p w:rsidR="0063462D" w:rsidRPr="00282F08" w:rsidRDefault="0063462D" w:rsidP="0063462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p w:rsidR="0063462D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63462D" w:rsidRDefault="0063462D" w:rsidP="0063462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FD2212" w:rsidRDefault="00FD2212"/>
    <w:sectPr w:rsidR="00FD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3D" w:rsidRDefault="00CE4B3D" w:rsidP="00F275C5">
      <w:pPr>
        <w:spacing w:after="0" w:line="240" w:lineRule="auto"/>
      </w:pPr>
      <w:r>
        <w:separator/>
      </w:r>
    </w:p>
  </w:endnote>
  <w:endnote w:type="continuationSeparator" w:id="0">
    <w:p w:rsidR="00CE4B3D" w:rsidRDefault="00CE4B3D" w:rsidP="00F2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3D" w:rsidRDefault="00CE4B3D" w:rsidP="00F275C5">
      <w:pPr>
        <w:spacing w:after="0" w:line="240" w:lineRule="auto"/>
      </w:pPr>
      <w:r>
        <w:separator/>
      </w:r>
    </w:p>
  </w:footnote>
  <w:footnote w:type="continuationSeparator" w:id="0">
    <w:p w:rsidR="00CE4B3D" w:rsidRDefault="00CE4B3D" w:rsidP="00F2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259D"/>
    <w:multiLevelType w:val="hybridMultilevel"/>
    <w:tmpl w:val="850A35A2"/>
    <w:lvl w:ilvl="0" w:tplc="0CF6BCF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BF"/>
    <w:rsid w:val="000C7F00"/>
    <w:rsid w:val="001F4132"/>
    <w:rsid w:val="001F5043"/>
    <w:rsid w:val="002C4B6A"/>
    <w:rsid w:val="003062FE"/>
    <w:rsid w:val="00396138"/>
    <w:rsid w:val="003B659D"/>
    <w:rsid w:val="00621E47"/>
    <w:rsid w:val="0063462D"/>
    <w:rsid w:val="00697CB5"/>
    <w:rsid w:val="008C3C54"/>
    <w:rsid w:val="009B60BF"/>
    <w:rsid w:val="00AD3EB5"/>
    <w:rsid w:val="00BC1222"/>
    <w:rsid w:val="00CE4B3D"/>
    <w:rsid w:val="00ED4E1E"/>
    <w:rsid w:val="00F275C5"/>
    <w:rsid w:val="00F43D14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C2AF-E0A4-49EF-BC87-11C44DC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62D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462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2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75C5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2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75C5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Hrvojka Laušić Ramljak</dc:creator>
  <cp:keywords/>
  <dc:description/>
  <cp:lastModifiedBy>Brankica Gluhak</cp:lastModifiedBy>
  <cp:revision>2</cp:revision>
  <dcterms:created xsi:type="dcterms:W3CDTF">2024-06-13T08:42:00Z</dcterms:created>
  <dcterms:modified xsi:type="dcterms:W3CDTF">2024-06-13T08:42:00Z</dcterms:modified>
</cp:coreProperties>
</file>